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22" w:rsidRDefault="00953122" w:rsidP="00953122">
      <w:pPr>
        <w:pStyle w:val="a3"/>
        <w:rPr>
          <w:bCs w:val="0"/>
          <w:szCs w:val="28"/>
        </w:rPr>
      </w:pPr>
      <w:r>
        <w:rPr>
          <w:bCs w:val="0"/>
          <w:szCs w:val="28"/>
        </w:rPr>
        <w:t>АДМИНИСТРАЦИЯ</w:t>
      </w:r>
    </w:p>
    <w:p w:rsidR="00953122" w:rsidRDefault="00953122" w:rsidP="00953122">
      <w:pPr>
        <w:pStyle w:val="a3"/>
        <w:rPr>
          <w:bCs w:val="0"/>
          <w:szCs w:val="28"/>
        </w:rPr>
      </w:pPr>
      <w:r>
        <w:rPr>
          <w:bCs w:val="0"/>
          <w:szCs w:val="28"/>
        </w:rPr>
        <w:t>АДЖИМСКОГО СЕЛЬСКОГО ПОСЕЛЕНИЯ</w:t>
      </w:r>
    </w:p>
    <w:p w:rsidR="00953122" w:rsidRDefault="00953122" w:rsidP="00953122">
      <w:pPr>
        <w:pStyle w:val="a3"/>
        <w:rPr>
          <w:bCs w:val="0"/>
          <w:szCs w:val="28"/>
        </w:rPr>
      </w:pPr>
      <w:r>
        <w:rPr>
          <w:bCs w:val="0"/>
          <w:szCs w:val="28"/>
        </w:rPr>
        <w:t>МАЛМЫЖСКОГО РАЙОНА КИРОВСКОЙ ОБЛАСТИ</w:t>
      </w:r>
    </w:p>
    <w:p w:rsidR="00953122" w:rsidRDefault="00953122" w:rsidP="00953122">
      <w:pPr>
        <w:jc w:val="center"/>
        <w:rPr>
          <w:b/>
          <w:bCs/>
          <w:sz w:val="28"/>
          <w:szCs w:val="28"/>
        </w:rPr>
      </w:pPr>
    </w:p>
    <w:p w:rsidR="00953122" w:rsidRDefault="00953122" w:rsidP="009531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053E68" w:rsidRDefault="006475D0" w:rsidP="00953122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09</w:t>
      </w:r>
      <w:r w:rsidR="005A296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04.</w:t>
      </w:r>
      <w:r w:rsidR="005A2962">
        <w:rPr>
          <w:bCs/>
          <w:sz w:val="28"/>
          <w:szCs w:val="28"/>
        </w:rPr>
        <w:t>202</w:t>
      </w:r>
      <w:r w:rsidR="007D18E3">
        <w:rPr>
          <w:bCs/>
          <w:sz w:val="28"/>
          <w:szCs w:val="28"/>
          <w:lang w:val="en-US"/>
        </w:rPr>
        <w:t>4</w:t>
      </w:r>
      <w:r w:rsidR="005A2962">
        <w:rPr>
          <w:bCs/>
          <w:sz w:val="28"/>
          <w:szCs w:val="28"/>
        </w:rPr>
        <w:t xml:space="preserve"> </w:t>
      </w:r>
      <w:r w:rsidR="006E7E20">
        <w:rPr>
          <w:bCs/>
          <w:sz w:val="28"/>
          <w:szCs w:val="28"/>
        </w:rPr>
        <w:t xml:space="preserve">                                                                                         </w:t>
      </w:r>
      <w:r w:rsidR="00953122">
        <w:rPr>
          <w:sz w:val="28"/>
          <w:szCs w:val="28"/>
        </w:rPr>
        <w:t>№</w:t>
      </w:r>
      <w:r w:rsidR="005A2962">
        <w:rPr>
          <w:sz w:val="28"/>
          <w:szCs w:val="28"/>
        </w:rPr>
        <w:t xml:space="preserve"> </w:t>
      </w:r>
      <w:r w:rsidR="000B262C">
        <w:rPr>
          <w:sz w:val="28"/>
          <w:szCs w:val="28"/>
        </w:rPr>
        <w:t>2</w:t>
      </w:r>
      <w:r>
        <w:rPr>
          <w:sz w:val="28"/>
          <w:szCs w:val="28"/>
        </w:rPr>
        <w:t>6</w:t>
      </w:r>
    </w:p>
    <w:p w:rsidR="00953122" w:rsidRDefault="00953122" w:rsidP="0095312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Аджим</w:t>
      </w:r>
    </w:p>
    <w:p w:rsidR="00953122" w:rsidRDefault="00953122" w:rsidP="00953122">
      <w:pPr>
        <w:jc w:val="center"/>
        <w:rPr>
          <w:sz w:val="28"/>
          <w:szCs w:val="28"/>
        </w:rPr>
      </w:pPr>
    </w:p>
    <w:p w:rsidR="00157246" w:rsidRDefault="00157246" w:rsidP="001572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изменении сводной бюджетной росписи бюджета Аджимского сельского поселения и лимитов бюджетных обязательств на 202</w:t>
      </w:r>
      <w:r w:rsidR="007D18E3">
        <w:rPr>
          <w:b/>
          <w:sz w:val="28"/>
          <w:szCs w:val="28"/>
          <w:lang w:val="en-US"/>
        </w:rPr>
        <w:t xml:space="preserve">4 </w:t>
      </w:r>
      <w:r>
        <w:rPr>
          <w:b/>
          <w:sz w:val="28"/>
          <w:szCs w:val="28"/>
        </w:rPr>
        <w:t>год и плановый период 202</w:t>
      </w:r>
      <w:r w:rsidR="007D18E3"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>-202</w:t>
      </w:r>
      <w:r w:rsidR="007D18E3">
        <w:rPr>
          <w:b/>
          <w:sz w:val="28"/>
          <w:szCs w:val="28"/>
          <w:lang w:val="en-US"/>
        </w:rPr>
        <w:t>6</w:t>
      </w:r>
      <w:r w:rsidR="00053E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годов</w:t>
      </w:r>
    </w:p>
    <w:p w:rsidR="00157246" w:rsidRDefault="00157246" w:rsidP="00157246">
      <w:pPr>
        <w:jc w:val="both"/>
        <w:rPr>
          <w:sz w:val="28"/>
          <w:szCs w:val="28"/>
        </w:rPr>
      </w:pPr>
    </w:p>
    <w:p w:rsidR="007D18E3" w:rsidRDefault="007D18E3" w:rsidP="00157246">
      <w:pPr>
        <w:jc w:val="both"/>
        <w:rPr>
          <w:sz w:val="28"/>
          <w:szCs w:val="28"/>
        </w:rPr>
      </w:pPr>
    </w:p>
    <w:p w:rsidR="00423AFB" w:rsidRDefault="00423AFB" w:rsidP="00423AF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пунктом 5.4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составления и ведения сводной бюджетной росписи бюджета Аджимского сельского поселения,  утвержденного постановлением от 23.10.2019 </w:t>
      </w:r>
      <w:r>
        <w:rPr>
          <w:bCs/>
          <w:sz w:val="28"/>
          <w:szCs w:val="28"/>
        </w:rPr>
        <w:t xml:space="preserve"> № 32 «</w:t>
      </w:r>
      <w:r>
        <w:rPr>
          <w:sz w:val="28"/>
          <w:szCs w:val="28"/>
        </w:rPr>
        <w:t xml:space="preserve">Об утверждении Порядка </w:t>
      </w:r>
      <w:r>
        <w:rPr>
          <w:bCs/>
          <w:sz w:val="28"/>
          <w:szCs w:val="28"/>
        </w:rPr>
        <w:t>составления и ведения сводной бюджетной росписи»:</w:t>
      </w:r>
    </w:p>
    <w:p w:rsidR="00423AFB" w:rsidRDefault="00423AFB" w:rsidP="00423AF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следующие изменения в сводную бюджетную роспись бюджета Аджимского сельского поселения и лимиты бюджетных обязательств на 202</w:t>
      </w:r>
      <w:r>
        <w:rPr>
          <w:bCs/>
          <w:sz w:val="28"/>
          <w:szCs w:val="28"/>
          <w:lang w:val="en-US"/>
        </w:rPr>
        <w:t>4</w:t>
      </w:r>
      <w:r>
        <w:rPr>
          <w:bCs/>
          <w:sz w:val="28"/>
          <w:szCs w:val="28"/>
        </w:rPr>
        <w:t xml:space="preserve"> год и плановый 202</w:t>
      </w:r>
      <w:r>
        <w:rPr>
          <w:bCs/>
          <w:sz w:val="28"/>
          <w:szCs w:val="28"/>
          <w:lang w:val="en-US"/>
        </w:rPr>
        <w:t>5</w:t>
      </w:r>
      <w:r>
        <w:rPr>
          <w:bCs/>
          <w:sz w:val="28"/>
          <w:szCs w:val="28"/>
        </w:rPr>
        <w:t>-202</w:t>
      </w:r>
      <w:r>
        <w:rPr>
          <w:bCs/>
          <w:sz w:val="28"/>
          <w:szCs w:val="28"/>
          <w:lang w:val="en-US"/>
        </w:rPr>
        <w:t>6</w:t>
      </w:r>
      <w:r>
        <w:rPr>
          <w:bCs/>
          <w:sz w:val="28"/>
          <w:szCs w:val="28"/>
        </w:rPr>
        <w:t xml:space="preserve"> годов:</w:t>
      </w:r>
    </w:p>
    <w:p w:rsidR="007D18E3" w:rsidRPr="007D18E3" w:rsidRDefault="007D18E3" w:rsidP="007D18E3">
      <w:pPr>
        <w:ind w:firstLine="709"/>
        <w:jc w:val="both"/>
        <w:rPr>
          <w:bCs/>
          <w:sz w:val="28"/>
          <w:szCs w:val="28"/>
        </w:rPr>
      </w:pPr>
    </w:p>
    <w:p w:rsidR="007D18E3" w:rsidRPr="007D18E3" w:rsidRDefault="007D18E3" w:rsidP="007D18E3">
      <w:pPr>
        <w:ind w:firstLine="709"/>
        <w:jc w:val="both"/>
        <w:rPr>
          <w:bCs/>
          <w:sz w:val="28"/>
          <w:szCs w:val="28"/>
          <w:lang w:val="en-US"/>
        </w:rPr>
      </w:pPr>
      <w:r w:rsidRPr="007D18E3">
        <w:rPr>
          <w:bCs/>
          <w:sz w:val="28"/>
          <w:szCs w:val="28"/>
        </w:rPr>
        <w:t>по главному распорядителю бюджетных средств муниципальному казенному учреждению администрации  Аджимского муниципального образования:</w:t>
      </w:r>
    </w:p>
    <w:p w:rsidR="007D18E3" w:rsidRPr="007D18E3" w:rsidRDefault="007D18E3" w:rsidP="00157246">
      <w:pPr>
        <w:ind w:firstLine="709"/>
        <w:jc w:val="both"/>
        <w:rPr>
          <w:bCs/>
          <w:sz w:val="28"/>
          <w:szCs w:val="28"/>
          <w:lang w:val="en-US"/>
        </w:rPr>
      </w:pPr>
    </w:p>
    <w:p w:rsidR="008223BE" w:rsidRPr="00423AFB" w:rsidRDefault="00423AFB" w:rsidP="00822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</w:t>
      </w:r>
      <w:r w:rsidR="008223BE">
        <w:rPr>
          <w:sz w:val="28"/>
          <w:szCs w:val="28"/>
        </w:rPr>
        <w:t xml:space="preserve">971 </w:t>
      </w:r>
      <w:r w:rsidR="006475D0">
        <w:rPr>
          <w:sz w:val="28"/>
          <w:szCs w:val="28"/>
        </w:rPr>
        <w:t>0102</w:t>
      </w:r>
      <w:r w:rsidR="008223BE">
        <w:rPr>
          <w:sz w:val="28"/>
          <w:szCs w:val="28"/>
        </w:rPr>
        <w:t xml:space="preserve"> 01</w:t>
      </w:r>
      <w:r w:rsidR="000B262C">
        <w:rPr>
          <w:sz w:val="28"/>
          <w:szCs w:val="28"/>
        </w:rPr>
        <w:t>0000</w:t>
      </w:r>
      <w:r w:rsidR="006475D0">
        <w:rPr>
          <w:sz w:val="28"/>
          <w:szCs w:val="28"/>
        </w:rPr>
        <w:t>104</w:t>
      </w:r>
      <w:r w:rsidR="000B262C">
        <w:rPr>
          <w:sz w:val="28"/>
          <w:szCs w:val="28"/>
        </w:rPr>
        <w:t>0</w:t>
      </w:r>
      <w:r w:rsidR="008223BE">
        <w:rPr>
          <w:sz w:val="28"/>
          <w:szCs w:val="28"/>
          <w:lang w:val="en-US"/>
        </w:rPr>
        <w:t xml:space="preserve"> </w:t>
      </w:r>
      <w:r w:rsidR="006475D0">
        <w:rPr>
          <w:sz w:val="28"/>
          <w:szCs w:val="28"/>
        </w:rPr>
        <w:t>100</w:t>
      </w:r>
      <w:r>
        <w:rPr>
          <w:sz w:val="28"/>
          <w:szCs w:val="28"/>
        </w:rPr>
        <w:t xml:space="preserve">  увеличив на</w:t>
      </w:r>
      <w:r>
        <w:rPr>
          <w:sz w:val="28"/>
          <w:szCs w:val="28"/>
          <w:lang w:val="en-US"/>
        </w:rPr>
        <w:t xml:space="preserve"> </w:t>
      </w:r>
      <w:r w:rsidR="006475D0">
        <w:rPr>
          <w:sz w:val="28"/>
          <w:szCs w:val="28"/>
        </w:rPr>
        <w:t>2500</w:t>
      </w:r>
      <w:r w:rsidR="008223BE" w:rsidRPr="008223BE">
        <w:rPr>
          <w:sz w:val="28"/>
          <w:szCs w:val="28"/>
        </w:rPr>
        <w:t xml:space="preserve"> </w:t>
      </w:r>
      <w:r w:rsidR="006475D0">
        <w:rPr>
          <w:sz w:val="28"/>
          <w:szCs w:val="28"/>
        </w:rPr>
        <w:t>рублей 00</w:t>
      </w:r>
      <w:r w:rsidR="000B262C">
        <w:rPr>
          <w:sz w:val="28"/>
          <w:szCs w:val="28"/>
        </w:rPr>
        <w:t xml:space="preserve"> коп.</w:t>
      </w:r>
      <w:r w:rsidR="00CA1B10">
        <w:rPr>
          <w:sz w:val="28"/>
          <w:szCs w:val="28"/>
        </w:rPr>
        <w:t>,</w:t>
      </w:r>
    </w:p>
    <w:p w:rsidR="008223BE" w:rsidRDefault="00CA1B10" w:rsidP="00822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971 </w:t>
      </w:r>
      <w:r w:rsidR="006475D0">
        <w:rPr>
          <w:sz w:val="28"/>
          <w:szCs w:val="28"/>
        </w:rPr>
        <w:t>0104</w:t>
      </w:r>
      <w:r>
        <w:rPr>
          <w:sz w:val="28"/>
          <w:szCs w:val="28"/>
        </w:rPr>
        <w:t xml:space="preserve"> 010000</w:t>
      </w:r>
      <w:r w:rsidR="006475D0">
        <w:rPr>
          <w:sz w:val="28"/>
          <w:szCs w:val="28"/>
        </w:rPr>
        <w:t>1080</w:t>
      </w:r>
      <w:r>
        <w:rPr>
          <w:sz w:val="28"/>
          <w:szCs w:val="28"/>
        </w:rPr>
        <w:t xml:space="preserve"> 200 уменьшив на</w:t>
      </w:r>
      <w:r>
        <w:rPr>
          <w:sz w:val="28"/>
          <w:szCs w:val="28"/>
          <w:lang w:val="en-US"/>
        </w:rPr>
        <w:t xml:space="preserve"> </w:t>
      </w:r>
      <w:r w:rsidR="006475D0">
        <w:rPr>
          <w:sz w:val="28"/>
          <w:szCs w:val="28"/>
        </w:rPr>
        <w:t>2500</w:t>
      </w:r>
      <w:r w:rsidR="006475D0" w:rsidRPr="008223BE">
        <w:rPr>
          <w:sz w:val="28"/>
          <w:szCs w:val="28"/>
        </w:rPr>
        <w:t xml:space="preserve"> </w:t>
      </w:r>
      <w:r w:rsidR="006475D0">
        <w:rPr>
          <w:sz w:val="28"/>
          <w:szCs w:val="28"/>
        </w:rPr>
        <w:t>рублей 00 коп.,</w:t>
      </w:r>
    </w:p>
    <w:p w:rsidR="006475D0" w:rsidRPr="006475D0" w:rsidRDefault="006475D0" w:rsidP="006475D0">
      <w:pPr>
        <w:rPr>
          <w:sz w:val="28"/>
          <w:szCs w:val="28"/>
        </w:rPr>
      </w:pPr>
      <w:r>
        <w:rPr>
          <w:sz w:val="28"/>
          <w:szCs w:val="28"/>
        </w:rPr>
        <w:t>КБК 971  0409  0100005010   200  увеличив на 109590 рублей  53 коп.,</w:t>
      </w:r>
    </w:p>
    <w:p w:rsidR="006475D0" w:rsidRPr="008223BE" w:rsidRDefault="006475D0" w:rsidP="008223BE">
      <w:pPr>
        <w:jc w:val="both"/>
        <w:rPr>
          <w:sz w:val="28"/>
          <w:szCs w:val="28"/>
        </w:rPr>
      </w:pPr>
      <w:r>
        <w:rPr>
          <w:sz w:val="28"/>
          <w:szCs w:val="28"/>
        </w:rPr>
        <w:t>КБК 971 0503  0100007010  200 уменьшив на 109590 рублей  53 коп.</w:t>
      </w:r>
    </w:p>
    <w:p w:rsidR="007D18E3" w:rsidRPr="007D18E3" w:rsidRDefault="007D18E3" w:rsidP="008223BE">
      <w:pPr>
        <w:jc w:val="both"/>
        <w:rPr>
          <w:sz w:val="28"/>
          <w:szCs w:val="28"/>
        </w:rPr>
      </w:pPr>
      <w:r w:rsidRPr="007D18E3">
        <w:rPr>
          <w:sz w:val="28"/>
          <w:szCs w:val="28"/>
        </w:rPr>
        <w:tab/>
      </w:r>
    </w:p>
    <w:p w:rsidR="00157246" w:rsidRPr="007D18E3" w:rsidRDefault="00157246" w:rsidP="007D18E3">
      <w:pPr>
        <w:jc w:val="both"/>
        <w:rPr>
          <w:bCs/>
          <w:sz w:val="28"/>
          <w:szCs w:val="28"/>
        </w:rPr>
      </w:pPr>
    </w:p>
    <w:p w:rsidR="00953122" w:rsidRDefault="007D18E3" w:rsidP="00953122">
      <w:pPr>
        <w:jc w:val="both"/>
        <w:rPr>
          <w:sz w:val="28"/>
        </w:rPr>
      </w:pPr>
      <w:r>
        <w:rPr>
          <w:sz w:val="28"/>
        </w:rPr>
        <w:t>Глава Аджимского</w:t>
      </w:r>
    </w:p>
    <w:p w:rsidR="007D18E3" w:rsidRDefault="007D18E3" w:rsidP="00953122">
      <w:pPr>
        <w:jc w:val="both"/>
        <w:rPr>
          <w:sz w:val="28"/>
        </w:rPr>
      </w:pPr>
      <w:r>
        <w:rPr>
          <w:sz w:val="28"/>
        </w:rPr>
        <w:t>сельского поселения                                                      Р.М. Хайрутдинова</w:t>
      </w:r>
    </w:p>
    <w:p w:rsidR="00E67669" w:rsidRDefault="00E67669"/>
    <w:sectPr w:rsidR="00E67669" w:rsidSect="00E67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3122"/>
    <w:rsid w:val="00053E68"/>
    <w:rsid w:val="000B262C"/>
    <w:rsid w:val="00157246"/>
    <w:rsid w:val="00201702"/>
    <w:rsid w:val="00211BDC"/>
    <w:rsid w:val="00423AFB"/>
    <w:rsid w:val="004814A5"/>
    <w:rsid w:val="004D240D"/>
    <w:rsid w:val="00500E9D"/>
    <w:rsid w:val="00515768"/>
    <w:rsid w:val="00564852"/>
    <w:rsid w:val="00581FF4"/>
    <w:rsid w:val="005A2962"/>
    <w:rsid w:val="006475D0"/>
    <w:rsid w:val="006D31B4"/>
    <w:rsid w:val="006E7E20"/>
    <w:rsid w:val="00793F6A"/>
    <w:rsid w:val="007D18E3"/>
    <w:rsid w:val="0080642A"/>
    <w:rsid w:val="008223BE"/>
    <w:rsid w:val="00951344"/>
    <w:rsid w:val="00953122"/>
    <w:rsid w:val="00A7313F"/>
    <w:rsid w:val="00B4075E"/>
    <w:rsid w:val="00B522AF"/>
    <w:rsid w:val="00C62299"/>
    <w:rsid w:val="00C76C09"/>
    <w:rsid w:val="00CA1B10"/>
    <w:rsid w:val="00DE7639"/>
    <w:rsid w:val="00E511AE"/>
    <w:rsid w:val="00E67669"/>
    <w:rsid w:val="00EF28A1"/>
    <w:rsid w:val="00F7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D18E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3122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531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953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18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2024-04-10T05:25:00Z</cp:lastPrinted>
  <dcterms:created xsi:type="dcterms:W3CDTF">2024-04-10T05:29:00Z</dcterms:created>
  <dcterms:modified xsi:type="dcterms:W3CDTF">2024-04-10T05:29:00Z</dcterms:modified>
</cp:coreProperties>
</file>