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ED" w:rsidRDefault="00C96CED" w:rsidP="00C96CED">
      <w:pPr>
        <w:pStyle w:val="1"/>
        <w:widowControl w:val="0"/>
        <w:spacing w:before="1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</w:t>
      </w:r>
    </w:p>
    <w:p w:rsidR="00C96CED" w:rsidRDefault="00C96CED" w:rsidP="00C96CED">
      <w:pPr>
        <w:pStyle w:val="1"/>
        <w:widowControl w:val="0"/>
        <w:spacing w:before="1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АДЖИМСКОГО СЕЛЬСКОГО ПОСЕЛЕНИЯ  </w:t>
      </w:r>
    </w:p>
    <w:p w:rsidR="00C96CED" w:rsidRDefault="00C96CED" w:rsidP="00C96CED">
      <w:pPr>
        <w:widowControl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МАЛМЫЖСКОГО РАЙОНА</w:t>
      </w:r>
      <w:r w:rsidRPr="00C96CE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КИРОВСКОЙ ОБЛАСТИ</w:t>
      </w:r>
    </w:p>
    <w:p w:rsidR="00C96CED" w:rsidRDefault="00C96CED" w:rsidP="00C96CED">
      <w:pPr>
        <w:pStyle w:val="1"/>
        <w:widowControl w:val="0"/>
        <w:spacing w:before="108"/>
        <w:jc w:val="center"/>
        <w:rPr>
          <w:b/>
          <w:bCs/>
          <w:sz w:val="28"/>
          <w:szCs w:val="28"/>
        </w:rPr>
      </w:pPr>
    </w:p>
    <w:p w:rsidR="00C96CED" w:rsidRDefault="00C96CED" w:rsidP="00C96CED">
      <w:pPr>
        <w:widowControl w:val="0"/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C96CED" w:rsidRDefault="00C96CED" w:rsidP="00C96CED">
      <w:pPr>
        <w:widowControl w:val="0"/>
        <w:ind w:firstLine="720"/>
        <w:jc w:val="center"/>
        <w:rPr>
          <w:b/>
          <w:bCs/>
          <w:sz w:val="28"/>
          <w:szCs w:val="28"/>
        </w:rPr>
      </w:pPr>
    </w:p>
    <w:p w:rsidR="00C96CED" w:rsidRPr="00C96CED" w:rsidRDefault="00F55D81" w:rsidP="00C96CED">
      <w:pPr>
        <w:pStyle w:val="2"/>
        <w:widowControl w:val="0"/>
        <w:spacing w:before="108" w:after="1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C96CED" w:rsidRPr="00C96CE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12</w:t>
      </w:r>
      <w:r w:rsidR="00C96CED" w:rsidRPr="00C96CED">
        <w:rPr>
          <w:b/>
          <w:bCs/>
          <w:sz w:val="28"/>
          <w:szCs w:val="28"/>
        </w:rPr>
        <w:t xml:space="preserve">.2022 </w:t>
      </w:r>
      <w:r w:rsidR="00C96CED" w:rsidRPr="00C96CED">
        <w:rPr>
          <w:b/>
          <w:bCs/>
          <w:sz w:val="28"/>
          <w:szCs w:val="28"/>
        </w:rPr>
        <w:tab/>
      </w:r>
      <w:r w:rsidR="00C96CED" w:rsidRPr="00C96CED">
        <w:rPr>
          <w:b/>
          <w:bCs/>
          <w:sz w:val="28"/>
          <w:szCs w:val="28"/>
        </w:rPr>
        <w:tab/>
      </w:r>
      <w:r w:rsidR="00C96CED" w:rsidRPr="00C96CED">
        <w:rPr>
          <w:b/>
          <w:bCs/>
          <w:sz w:val="28"/>
          <w:szCs w:val="28"/>
        </w:rPr>
        <w:tab/>
      </w:r>
      <w:r w:rsidR="00C96CED" w:rsidRPr="00C96CED">
        <w:rPr>
          <w:b/>
          <w:bCs/>
          <w:sz w:val="28"/>
          <w:szCs w:val="28"/>
        </w:rPr>
        <w:tab/>
      </w:r>
      <w:r w:rsidR="00C96CED" w:rsidRPr="00C96CED">
        <w:rPr>
          <w:b/>
          <w:bCs/>
          <w:sz w:val="28"/>
          <w:szCs w:val="28"/>
        </w:rPr>
        <w:tab/>
      </w:r>
      <w:r w:rsidR="00C96CED" w:rsidRPr="00C96CED">
        <w:rPr>
          <w:b/>
          <w:bCs/>
          <w:sz w:val="28"/>
          <w:szCs w:val="28"/>
        </w:rPr>
        <w:tab/>
      </w:r>
      <w:r w:rsidR="00C96CED" w:rsidRPr="00C96CED">
        <w:rPr>
          <w:b/>
          <w:bCs/>
          <w:sz w:val="28"/>
          <w:szCs w:val="28"/>
        </w:rPr>
        <w:tab/>
      </w:r>
      <w:r w:rsidR="00C96CED" w:rsidRPr="00C96CED">
        <w:rPr>
          <w:b/>
          <w:bCs/>
          <w:sz w:val="28"/>
          <w:szCs w:val="28"/>
        </w:rPr>
        <w:tab/>
      </w:r>
      <w:r w:rsidR="00C96CED" w:rsidRPr="00C96CED">
        <w:rPr>
          <w:sz w:val="28"/>
          <w:szCs w:val="28"/>
        </w:rPr>
        <w:t xml:space="preserve">               № </w:t>
      </w:r>
      <w:r>
        <w:rPr>
          <w:sz w:val="28"/>
          <w:szCs w:val="28"/>
        </w:rPr>
        <w:t>75</w:t>
      </w:r>
    </w:p>
    <w:p w:rsidR="00C96CED" w:rsidRDefault="00C96CED" w:rsidP="00C96CED">
      <w:pPr>
        <w:widowControl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с. Аджим</w:t>
      </w:r>
    </w:p>
    <w:p w:rsidR="00C96CED" w:rsidRDefault="00C96CED" w:rsidP="00C96CED">
      <w:pPr>
        <w:widowControl w:val="0"/>
        <w:ind w:firstLine="1134"/>
        <w:jc w:val="center"/>
        <w:rPr>
          <w:sz w:val="28"/>
          <w:szCs w:val="28"/>
        </w:rPr>
      </w:pPr>
    </w:p>
    <w:p w:rsidR="00C96CED" w:rsidRDefault="00C96CED" w:rsidP="00C96CED">
      <w:pPr>
        <w:widowControl w:val="0"/>
        <w:ind w:firstLine="11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перечня должностей муниципальной</w:t>
      </w:r>
    </w:p>
    <w:p w:rsidR="00C96CED" w:rsidRDefault="00C96CED" w:rsidP="00C96CED">
      <w:pPr>
        <w:widowControl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службы   Аджимского сельского поселения, при назначении  на  которые граждане  и  замещении которых</w:t>
      </w:r>
      <w:r w:rsidR="00D04624">
        <w:rPr>
          <w:b/>
          <w:bCs/>
          <w:sz w:val="28"/>
          <w:szCs w:val="28"/>
        </w:rPr>
        <w:t xml:space="preserve">  муниципальные служащие обязан</w:t>
      </w:r>
      <w:r>
        <w:rPr>
          <w:b/>
          <w:bCs/>
          <w:sz w:val="28"/>
          <w:szCs w:val="28"/>
        </w:rPr>
        <w:t>ы  представлять</w:t>
      </w:r>
    </w:p>
    <w:p w:rsidR="00C96CED" w:rsidRDefault="00C96CED" w:rsidP="00C96CED">
      <w:pPr>
        <w:widowControl w:val="0"/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сведения  о своих доходах, расходах, об имуществе и обязательствах   имущественного характера, а также сведения о доходах, расходах, </w:t>
      </w:r>
    </w:p>
    <w:p w:rsidR="00C96CED" w:rsidRDefault="00C96CED" w:rsidP="00C96CED">
      <w:pPr>
        <w:widowControl w:val="0"/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имуществе и обязательствах имущественного характера своих</w:t>
      </w:r>
    </w:p>
    <w:p w:rsidR="00C96CED" w:rsidRDefault="00C96CED" w:rsidP="00C96CED">
      <w:pPr>
        <w:widowControl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супруги (супруга) и несовершеннолетних детей</w:t>
      </w:r>
    </w:p>
    <w:p w:rsidR="00C96CED" w:rsidRDefault="00C96CED" w:rsidP="00C96CED">
      <w:pPr>
        <w:widowControl w:val="0"/>
        <w:ind w:left="284" w:firstLine="720"/>
        <w:jc w:val="both"/>
        <w:rPr>
          <w:sz w:val="28"/>
          <w:szCs w:val="28"/>
        </w:rPr>
      </w:pPr>
    </w:p>
    <w:p w:rsidR="00C96CED" w:rsidRDefault="00C96CED" w:rsidP="00C96CED">
      <w:pPr>
        <w:widowControl w:val="0"/>
        <w:ind w:left="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03.12.2012 № 230-ФЗ «О контроле за соответствием расходов лиц, замещающих государственные должности, и иных лиц их доходам», от 25.12.2008 № 273-ФЗ «О противодействии  коррупции», Законом Кировской  области от 08.10.2007        № 171-ЗО «О муниципальной службе в Кировской области», Указом  </w:t>
      </w:r>
      <w:r>
        <w:rPr>
          <w:spacing w:val="2"/>
          <w:sz w:val="28"/>
          <w:szCs w:val="28"/>
          <w:highlight w:val="white"/>
        </w:rPr>
        <w:t>Президента Российской Федерации </w:t>
      </w:r>
      <w:hyperlink r:id="rId6" w:history="1">
        <w:r w:rsidRPr="00D04624">
          <w:rPr>
            <w:spacing w:val="2"/>
            <w:sz w:val="28"/>
            <w:szCs w:val="28"/>
            <w:highlight w:val="white"/>
          </w:rPr>
          <w:t>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</w:r>
      </w:hyperlink>
      <w:r>
        <w:rPr>
          <w:sz w:val="28"/>
          <w:szCs w:val="28"/>
        </w:rPr>
        <w:t xml:space="preserve">, администрация    Аджимского сельского поселения ПОСТАНОВЛЯЕТ: </w:t>
      </w:r>
    </w:p>
    <w:p w:rsidR="00C96CED" w:rsidRDefault="00C96CED" w:rsidP="00C96CED">
      <w:pPr>
        <w:widowControl w:val="0"/>
        <w:tabs>
          <w:tab w:val="left" w:pos="142"/>
        </w:tabs>
        <w:ind w:left="284" w:hanging="142"/>
        <w:jc w:val="both"/>
        <w:rPr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>
        <w:rPr>
          <w:sz w:val="28"/>
          <w:szCs w:val="28"/>
        </w:rPr>
        <w:t>1. Утвердить Перечень должностей муниципальной службы   Аджимского сельского поселения, при назначении  на  которые граждане  и  замещении которых  муниципальные служащие обязанны  представлять  сведения  о своих доходах, расходах, об имуществе и обязательствах  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детей, согласно приложению.</w:t>
      </w:r>
    </w:p>
    <w:p w:rsidR="00C96CED" w:rsidRDefault="00C96CED" w:rsidP="00C96CED">
      <w:pPr>
        <w:widowControl w:val="0"/>
        <w:tabs>
          <w:tab w:val="left" w:pos="142"/>
        </w:tabs>
        <w:ind w:left="284" w:hanging="142"/>
        <w:jc w:val="both"/>
        <w:rPr>
          <w:rFonts w:ascii="Arial" w:hAnsi="Arial" w:cs="Arial"/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 xml:space="preserve">         1.1. Установить, что гражданин, замещавший должности муниципальной службы, включенные в Перечень должностей, утвержденный настоящим постановлением, в течение двух лет со дня увольнения с муниципальной службы: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   а)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 если  отдельные  функции  муниципального       (административного</w:t>
      </w:r>
      <w:r>
        <w:rPr>
          <w:rFonts w:ascii="Arial" w:hAnsi="Arial" w:cs="Arial"/>
          <w:spacing w:val="2"/>
          <w:sz w:val="20"/>
          <w:szCs w:val="20"/>
        </w:rPr>
        <w:t>)</w:t>
      </w:r>
    </w:p>
    <w:p w:rsidR="00C96CED" w:rsidRDefault="00C96CED" w:rsidP="00F55D81">
      <w:pPr>
        <w:widowControl w:val="0"/>
        <w:tabs>
          <w:tab w:val="left" w:pos="0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управления данной организацией входили в должностные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интересов; </w:t>
      </w:r>
    </w:p>
    <w:p w:rsidR="00C96CED" w:rsidRDefault="00C96CED" w:rsidP="00F55D81">
      <w:pPr>
        <w:widowControl w:val="0"/>
        <w:tabs>
          <w:tab w:val="left" w:pos="284"/>
        </w:tabs>
        <w:ind w:left="284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б) обязан при заключении трудовых договоров и (или) гражданско-правовых договоров в случае, предусмотренном подпунктом «а» настоящего подпункта, сообщать работодателю сведения о последнем месте службы с соблюдением законодательства Российской Федерации о государственной тайне.</w:t>
      </w:r>
    </w:p>
    <w:p w:rsidR="00C96CED" w:rsidRDefault="00C96CED" w:rsidP="00F55D81">
      <w:pPr>
        <w:widowControl w:val="0"/>
        <w:tabs>
          <w:tab w:val="left" w:pos="284"/>
        </w:tabs>
        <w:ind w:left="284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1.2. Установить, что муниципальный служащий, замещающий должность муниципальной службы, включенную в Перечень должностей, утвержденный данным постановлением, одновременно со сведениями о своих доходах, об имуществе и обязательствах имущественного характера, сведениями о доходах, об имуществе и обязательствах имущественного характера своих супруги (супруга) и несовершеннолетних детей, обязан представлять сведения о своих расходах, а также о расходах своих супруги (супруга) и несовершеннолетних детей в порядке и в случаях, предусмотренном законодательством Российской Федерации. </w:t>
      </w:r>
    </w:p>
    <w:p w:rsidR="00C96CED" w:rsidRPr="00F55D81" w:rsidRDefault="00C96CED" w:rsidP="00F55D81">
      <w:pPr>
        <w:widowControl w:val="0"/>
        <w:tabs>
          <w:tab w:val="left" w:pos="426"/>
        </w:tabs>
        <w:ind w:left="284" w:hanging="284"/>
        <w:jc w:val="both"/>
        <w:rPr>
          <w:sz w:val="28"/>
          <w:szCs w:val="28"/>
        </w:rPr>
      </w:pPr>
      <w:r w:rsidRPr="00F55D81">
        <w:rPr>
          <w:sz w:val="28"/>
          <w:szCs w:val="28"/>
        </w:rPr>
        <w:t xml:space="preserve">             2.  Специалисту по общим и социальным вопросам Куклиной А.М. обеспечить ознакомление  граждан, претендующих на замещение должностей муниципальной службы  и </w:t>
      </w:r>
      <w:r w:rsidRPr="00F55D81">
        <w:rPr>
          <w:sz w:val="28"/>
          <w:szCs w:val="28"/>
          <w:highlight w:val="white"/>
        </w:rPr>
        <w:t xml:space="preserve"> заинтересованных  муниципальных служащих  администрации  Аджимского сельского поселения, должности  которых  </w:t>
      </w:r>
      <w:r w:rsidRPr="00F55D81">
        <w:rPr>
          <w:sz w:val="28"/>
          <w:szCs w:val="28"/>
        </w:rPr>
        <w:t xml:space="preserve">включены в Перечень должностей, утвержденный настоящим постановлением. </w:t>
      </w:r>
    </w:p>
    <w:p w:rsidR="00C96CED" w:rsidRDefault="00C96CED" w:rsidP="00C96CED">
      <w:pPr>
        <w:widowControl w:val="0"/>
        <w:tabs>
          <w:tab w:val="left" w:pos="426"/>
        </w:tabs>
        <w:ind w:left="284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  Настоящее   постановление  подлежит опубликованию    в   Информационном бюллетене  органов местного самоуправления Аджимское сельское поселение Малмыжского  района Кировской области и размещению на официальном сайте Малмыжского района в  информационно - телекоммуникационной   сети «Интернет».</w:t>
      </w:r>
    </w:p>
    <w:p w:rsidR="00C96CED" w:rsidRDefault="00C96CED" w:rsidP="00C96CED">
      <w:pPr>
        <w:widowControl w:val="0"/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4. Настоящее постановление вступает в силу  с 01.01.202</w:t>
      </w:r>
      <w:r w:rsidR="00F55D81">
        <w:rPr>
          <w:sz w:val="28"/>
          <w:szCs w:val="28"/>
        </w:rPr>
        <w:t>3г</w:t>
      </w:r>
      <w:r>
        <w:rPr>
          <w:sz w:val="28"/>
          <w:szCs w:val="28"/>
        </w:rPr>
        <w:t>.</w:t>
      </w:r>
    </w:p>
    <w:p w:rsidR="00C96CED" w:rsidRDefault="00C96CED" w:rsidP="00C96CED">
      <w:pPr>
        <w:widowControl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6CED" w:rsidRDefault="00C96CED" w:rsidP="00C96CED">
      <w:pPr>
        <w:widowControl w:val="0"/>
        <w:ind w:left="284"/>
        <w:jc w:val="both"/>
        <w:rPr>
          <w:sz w:val="28"/>
          <w:szCs w:val="28"/>
        </w:rPr>
      </w:pPr>
    </w:p>
    <w:p w:rsidR="00C96CED" w:rsidRDefault="00C96CED" w:rsidP="00C96CED">
      <w:pPr>
        <w:widowControl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C96CED" w:rsidRDefault="00C96CED" w:rsidP="00C96CED">
      <w:pPr>
        <w:widowControl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Аджимского сельского поселения    </w:t>
      </w:r>
      <w:r w:rsidR="00D0462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Р.М. Хайрутдинова</w:t>
      </w:r>
    </w:p>
    <w:p w:rsidR="00C96CED" w:rsidRDefault="00C96CED" w:rsidP="00C96CED">
      <w:pPr>
        <w:widowControl w:val="0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C96CED" w:rsidRDefault="00C96CED" w:rsidP="00C96CED">
      <w:pPr>
        <w:widowControl w:val="0"/>
        <w:ind w:left="5529"/>
        <w:jc w:val="both"/>
        <w:rPr>
          <w:sz w:val="28"/>
          <w:szCs w:val="28"/>
        </w:rPr>
      </w:pPr>
    </w:p>
    <w:p w:rsidR="00C96CED" w:rsidRDefault="00C96CED" w:rsidP="00C96CED">
      <w:pPr>
        <w:widowControl w:val="0"/>
        <w:ind w:left="5529"/>
        <w:jc w:val="both"/>
        <w:rPr>
          <w:sz w:val="28"/>
          <w:szCs w:val="28"/>
        </w:rPr>
      </w:pPr>
    </w:p>
    <w:p w:rsidR="00C96CED" w:rsidRDefault="00C96CED" w:rsidP="00C96CED">
      <w:pPr>
        <w:widowControl w:val="0"/>
        <w:ind w:left="5529"/>
        <w:jc w:val="both"/>
        <w:rPr>
          <w:sz w:val="28"/>
          <w:szCs w:val="28"/>
        </w:rPr>
      </w:pPr>
    </w:p>
    <w:p w:rsidR="00D04624" w:rsidRDefault="00C96CED" w:rsidP="00C96CED">
      <w:pPr>
        <w:widowControl w:val="0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D04624" w:rsidRDefault="00D04624" w:rsidP="00C96CED">
      <w:pPr>
        <w:widowControl w:val="0"/>
        <w:ind w:left="5529"/>
        <w:jc w:val="both"/>
        <w:rPr>
          <w:sz w:val="28"/>
          <w:szCs w:val="28"/>
        </w:rPr>
      </w:pPr>
    </w:p>
    <w:p w:rsidR="00F55D81" w:rsidRDefault="00F55D81" w:rsidP="00D04624">
      <w:pPr>
        <w:widowControl w:val="0"/>
        <w:ind w:left="5529"/>
        <w:jc w:val="right"/>
        <w:rPr>
          <w:sz w:val="28"/>
          <w:szCs w:val="28"/>
        </w:rPr>
      </w:pPr>
    </w:p>
    <w:p w:rsidR="00C96CED" w:rsidRDefault="00C96CED" w:rsidP="00D04624">
      <w:pPr>
        <w:widowControl w:val="0"/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96CED" w:rsidRDefault="00C96CED" w:rsidP="00C96CED">
      <w:pPr>
        <w:widowControl w:val="0"/>
        <w:ind w:left="5529" w:firstLine="1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УТВЕРЖДЕН</w:t>
      </w:r>
    </w:p>
    <w:p w:rsidR="00C96CED" w:rsidRDefault="00C96CED" w:rsidP="00C96CED">
      <w:pPr>
        <w:widowControl w:val="0"/>
        <w:ind w:left="5529" w:firstLine="1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постановлением  администрации</w:t>
      </w:r>
    </w:p>
    <w:p w:rsidR="00C96CED" w:rsidRDefault="00C96CED" w:rsidP="00C96CED">
      <w:pPr>
        <w:widowControl w:val="0"/>
        <w:ind w:left="5529" w:firstLine="1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Аджимского сельского поселения</w:t>
      </w:r>
      <w:r>
        <w:rPr>
          <w:sz w:val="28"/>
          <w:szCs w:val="28"/>
        </w:rPr>
        <w:br/>
        <w:t xml:space="preserve">     от </w:t>
      </w:r>
      <w:r w:rsidR="00F55D81">
        <w:rPr>
          <w:sz w:val="28"/>
          <w:szCs w:val="28"/>
        </w:rPr>
        <w:t>13.12</w:t>
      </w:r>
      <w:r w:rsidR="00D04624">
        <w:rPr>
          <w:sz w:val="28"/>
          <w:szCs w:val="28"/>
        </w:rPr>
        <w:t>.2022</w:t>
      </w:r>
      <w:r w:rsidR="00F55D81">
        <w:rPr>
          <w:sz w:val="28"/>
          <w:szCs w:val="28"/>
        </w:rPr>
        <w:t xml:space="preserve"> </w:t>
      </w:r>
      <w:r w:rsidR="00D04624">
        <w:rPr>
          <w:sz w:val="28"/>
          <w:szCs w:val="28"/>
        </w:rPr>
        <w:t xml:space="preserve">№  </w:t>
      </w:r>
      <w:r w:rsidR="00F55D81">
        <w:rPr>
          <w:sz w:val="28"/>
          <w:szCs w:val="28"/>
        </w:rPr>
        <w:t>75</w:t>
      </w:r>
    </w:p>
    <w:p w:rsidR="00C96CED" w:rsidRDefault="00C96CED" w:rsidP="00C96CED">
      <w:pPr>
        <w:widowControl w:val="0"/>
        <w:ind w:hanging="141"/>
        <w:jc w:val="both"/>
        <w:rPr>
          <w:sz w:val="28"/>
          <w:szCs w:val="28"/>
        </w:rPr>
      </w:pPr>
    </w:p>
    <w:p w:rsidR="00C96CED" w:rsidRDefault="00C96CED" w:rsidP="00C96CED">
      <w:pPr>
        <w:widowControl w:val="0"/>
        <w:ind w:hanging="141"/>
        <w:jc w:val="both"/>
        <w:rPr>
          <w:sz w:val="28"/>
          <w:szCs w:val="28"/>
        </w:rPr>
      </w:pPr>
    </w:p>
    <w:p w:rsidR="00C96CED" w:rsidRDefault="00C96CED" w:rsidP="00C96CED">
      <w:pPr>
        <w:widowControl w:val="0"/>
        <w:tabs>
          <w:tab w:val="left" w:pos="4253"/>
        </w:tabs>
        <w:ind w:firstLine="1134"/>
        <w:jc w:val="center"/>
        <w:rPr>
          <w:rFonts w:ascii="Arial" w:hAnsi="Arial" w:cs="Arial"/>
          <w:sz w:val="20"/>
          <w:szCs w:val="20"/>
        </w:rPr>
      </w:pPr>
    </w:p>
    <w:p w:rsidR="00C96CED" w:rsidRDefault="00C96CED" w:rsidP="00C96CED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C96CED" w:rsidRDefault="00C96CED" w:rsidP="00F55D81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должностей муниципальной службы  в администрации  Аджимского сельского поселения, при назначении  на  которые граждане  и  замещении которых  муниципальные служащие обязанны  представлять</w:t>
      </w:r>
    </w:p>
    <w:p w:rsidR="00C96CED" w:rsidRDefault="00C96CED" w:rsidP="00F55D81">
      <w:pPr>
        <w:widowControl w:val="0"/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 о своих доходах, расходах, об имуществе и обязательствах   имущественного характера, а также сведения о доходах, расходах,</w:t>
      </w:r>
    </w:p>
    <w:p w:rsidR="00C96CED" w:rsidRDefault="00C96CED" w:rsidP="00F55D81">
      <w:pPr>
        <w:widowControl w:val="0"/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имуществе и обязательствах имущественного характера своих</w:t>
      </w:r>
    </w:p>
    <w:p w:rsidR="00C96CED" w:rsidRDefault="00C96CED" w:rsidP="00F55D81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супруги (супруга) и несовершеннолетних детей</w:t>
      </w:r>
    </w:p>
    <w:p w:rsidR="00C96CED" w:rsidRDefault="00C96CED" w:rsidP="00C96CED">
      <w:pPr>
        <w:widowControl w:val="0"/>
        <w:ind w:firstLine="1134"/>
        <w:jc w:val="center"/>
        <w:rPr>
          <w:b/>
          <w:bCs/>
          <w:sz w:val="28"/>
          <w:szCs w:val="28"/>
        </w:rPr>
      </w:pPr>
    </w:p>
    <w:p w:rsidR="00C96CED" w:rsidRDefault="00C96CED" w:rsidP="00C96CED">
      <w:pPr>
        <w:widowControl w:val="0"/>
        <w:ind w:firstLine="1080"/>
        <w:jc w:val="both"/>
        <w:rPr>
          <w:sz w:val="28"/>
          <w:szCs w:val="28"/>
        </w:rPr>
      </w:pPr>
    </w:p>
    <w:p w:rsidR="00C96CED" w:rsidRDefault="00C96CED" w:rsidP="00C96CED">
      <w:pPr>
        <w:widowControl w:val="0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Должности муниципальной службы, отнесенные Реестром должностей муниципальной службы в Кировской области, утвержденным Законом Кировской области от 08.10.2007 № 171-ЗО «О муниципальной службе в Кировской области», к высшей,  главной и ведущей  группам должностей муниципальной службы.</w:t>
      </w:r>
    </w:p>
    <w:p w:rsidR="00C96CED" w:rsidRDefault="00C96CED" w:rsidP="00C96CED">
      <w:pPr>
        <w:widowControl w:val="0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Должности муниципальной службы, относящиеся в соответствии с  реестром должностей муниципальной службы в администрации   Аджимского сельского поселения к старшей группе должностей муниципальной службы: замещение которых связано с коррупционными рисками: </w:t>
      </w:r>
    </w:p>
    <w:p w:rsidR="00C96CED" w:rsidRDefault="00C96CED" w:rsidP="00C96CED">
      <w:pPr>
        <w:widowControl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96CED" w:rsidRDefault="00C96CED" w:rsidP="00F55D81">
      <w:pPr>
        <w:widowControl w:val="0"/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 по общим и социальным вопросам;</w:t>
      </w:r>
    </w:p>
    <w:p w:rsidR="00C96CED" w:rsidRDefault="00C96CED" w:rsidP="00F55D81">
      <w:pPr>
        <w:widowControl w:val="0"/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 по   финансам и бюджету;</w:t>
      </w:r>
    </w:p>
    <w:p w:rsidR="00C96CED" w:rsidRDefault="00C96CED" w:rsidP="00F55D81">
      <w:pPr>
        <w:widowControl w:val="0"/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 –  землеустроитель.</w:t>
      </w:r>
    </w:p>
    <w:p w:rsidR="00C96CED" w:rsidRDefault="00C96CED" w:rsidP="00C96CE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C96CED" w:rsidRDefault="00C96CED" w:rsidP="00C96CE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_________</w:t>
      </w:r>
    </w:p>
    <w:p w:rsidR="00734483" w:rsidRDefault="00734483"/>
    <w:sectPr w:rsidR="00734483" w:rsidSect="00D04624">
      <w:headerReference w:type="default" r:id="rId7"/>
      <w:pgSz w:w="12240" w:h="15840"/>
      <w:pgMar w:top="567" w:right="616" w:bottom="426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21A" w:rsidRDefault="00A5721A" w:rsidP="00D04624">
      <w:r>
        <w:separator/>
      </w:r>
    </w:p>
  </w:endnote>
  <w:endnote w:type="continuationSeparator" w:id="1">
    <w:p w:rsidR="00A5721A" w:rsidRDefault="00A5721A" w:rsidP="00D04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21A" w:rsidRDefault="00A5721A" w:rsidP="00D04624">
      <w:r>
        <w:separator/>
      </w:r>
    </w:p>
  </w:footnote>
  <w:footnote w:type="continuationSeparator" w:id="1">
    <w:p w:rsidR="00A5721A" w:rsidRDefault="00A5721A" w:rsidP="00D04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83672"/>
      <w:docPartObj>
        <w:docPartGallery w:val="Page Numbers (Top of Page)"/>
        <w:docPartUnique/>
      </w:docPartObj>
    </w:sdtPr>
    <w:sdtContent>
      <w:p w:rsidR="00D04624" w:rsidRDefault="00FF12A3">
        <w:pPr>
          <w:pStyle w:val="a3"/>
          <w:jc w:val="center"/>
        </w:pPr>
        <w:fldSimple w:instr=" PAGE   \* MERGEFORMAT ">
          <w:r w:rsidR="003C7F49">
            <w:rPr>
              <w:noProof/>
            </w:rPr>
            <w:t>3</w:t>
          </w:r>
        </w:fldSimple>
      </w:p>
    </w:sdtContent>
  </w:sdt>
  <w:p w:rsidR="00D04624" w:rsidRDefault="00D0462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CED"/>
    <w:rsid w:val="002F21FB"/>
    <w:rsid w:val="003C7F49"/>
    <w:rsid w:val="00734483"/>
    <w:rsid w:val="007A7DBB"/>
    <w:rsid w:val="00A5721A"/>
    <w:rsid w:val="00C96CED"/>
    <w:rsid w:val="00D04624"/>
    <w:rsid w:val="00F55D81"/>
    <w:rsid w:val="00FF1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6CED"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C96CED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6CED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96CED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046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4624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046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462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570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2022-12-13T07:38:00Z</cp:lastPrinted>
  <dcterms:created xsi:type="dcterms:W3CDTF">2022-12-13T07:43:00Z</dcterms:created>
  <dcterms:modified xsi:type="dcterms:W3CDTF">2022-12-13T07:43:00Z</dcterms:modified>
</cp:coreProperties>
</file>